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9A24" w14:textId="77777777" w:rsidR="00013A82" w:rsidRPr="00013A82" w:rsidRDefault="00013A82" w:rsidP="00013A82">
      <w:pPr>
        <w:spacing w:line="630" w:lineRule="atLeast"/>
        <w:outlineLvl w:val="0"/>
        <w:rPr>
          <w:rFonts w:ascii="CordiaUPC" w:eastAsia="Times New Roman" w:hAnsi="CordiaUPC" w:cs="CordiaUPC"/>
          <w:b/>
          <w:bCs/>
          <w:color w:val="333333"/>
          <w:kern w:val="36"/>
          <w:sz w:val="68"/>
          <w:szCs w:val="68"/>
        </w:rPr>
      </w:pPr>
      <w:r w:rsidRPr="00013A82">
        <w:rPr>
          <w:rFonts w:ascii="CordiaUPC" w:eastAsia="Times New Roman" w:hAnsi="CordiaUPC" w:cs="CordiaUPC"/>
          <w:b/>
          <w:bCs/>
          <w:color w:val="333333"/>
          <w:kern w:val="36"/>
          <w:sz w:val="68"/>
          <w:szCs w:val="68"/>
          <w:cs/>
        </w:rPr>
        <w:t>"ผมไม่ได้เซ็นยินยอม หมอผ่าตัดเมียผมไปได้อย่างไร"</w:t>
      </w:r>
    </w:p>
    <w:p w14:paraId="00EC3EB5" w14:textId="77777777" w:rsidR="00013A82" w:rsidRPr="00013A82" w:rsidRDefault="00013A82" w:rsidP="00013A82">
      <w:pPr>
        <w:spacing w:after="0" w:line="330" w:lineRule="atLeast"/>
        <w:rPr>
          <w:rFonts w:ascii="CordiaUPC" w:eastAsia="Times New Roman" w:hAnsi="CordiaUPC" w:cs="CordiaUPC"/>
          <w:color w:val="333333"/>
          <w:sz w:val="40"/>
          <w:szCs w:val="40"/>
          <w:cs/>
        </w:rPr>
      </w:pPr>
      <w:r w:rsidRPr="00013A82">
        <w:rPr>
          <w:rFonts w:ascii="CordiaUPC" w:eastAsia="Times New Roman" w:hAnsi="CordiaUPC" w:cs="CordiaUPC"/>
          <w:color w:val="7F7F7F"/>
          <w:sz w:val="36"/>
          <w:szCs w:val="36"/>
          <w:cs/>
        </w:rPr>
        <w:t xml:space="preserve">โพสโดย </w:t>
      </w:r>
      <w:r w:rsidRPr="00013A82">
        <w:rPr>
          <w:rFonts w:ascii="CordiaUPC" w:eastAsia="Times New Roman" w:hAnsi="CordiaUPC" w:cs="CordiaUPC"/>
          <w:color w:val="7F7F7F"/>
          <w:sz w:val="36"/>
          <w:szCs w:val="36"/>
        </w:rPr>
        <w:t xml:space="preserve">Anonymous </w:t>
      </w:r>
      <w:r w:rsidRPr="00013A82">
        <w:rPr>
          <w:rFonts w:ascii="CordiaUPC" w:eastAsia="Times New Roman" w:hAnsi="CordiaUPC" w:cs="CordiaUPC"/>
          <w:color w:val="7F7F7F"/>
          <w:sz w:val="36"/>
          <w:szCs w:val="36"/>
          <w:cs/>
        </w:rPr>
        <w:t>เมื่อ 1 กรกฎาคม 2550 00:00</w:t>
      </w:r>
    </w:p>
    <w:p w14:paraId="022E6140" w14:textId="77777777" w:rsidR="00013A82" w:rsidRPr="00013A82" w:rsidRDefault="00013A82" w:rsidP="00013A82">
      <w:pPr>
        <w:spacing w:before="240" w:line="330" w:lineRule="atLeast"/>
        <w:rPr>
          <w:rFonts w:ascii="CordiaUPC" w:eastAsia="Times New Roman" w:hAnsi="CordiaUPC" w:cs="CordiaUPC"/>
          <w:b/>
          <w:bCs/>
          <w:color w:val="333333"/>
          <w:sz w:val="40"/>
          <w:szCs w:val="40"/>
        </w:rPr>
      </w:pPr>
      <w:r w:rsidRPr="00013A82">
        <w:rPr>
          <w:rFonts w:ascii="CordiaUPC" w:eastAsia="Times New Roman" w:hAnsi="CordiaUPC" w:cs="CordiaUPC"/>
          <w:b/>
          <w:bCs/>
          <w:color w:val="333333"/>
          <w:sz w:val="40"/>
          <w:szCs w:val="40"/>
          <w:cs/>
        </w:rPr>
        <w:t>กรณีศึกษา</w:t>
      </w:r>
    </w:p>
    <w:p w14:paraId="48559045" w14:textId="77777777" w:rsidR="00013A82" w:rsidRPr="00013A82" w:rsidRDefault="00013A82" w:rsidP="00013A82">
      <w:pPr>
        <w:spacing w:before="240" w:line="330" w:lineRule="atLeast"/>
        <w:rPr>
          <w:rFonts w:ascii="CordiaUPC" w:eastAsia="Times New Roman" w:hAnsi="CordiaUPC" w:cs="CordiaUPC"/>
          <w:color w:val="333333"/>
          <w:sz w:val="40"/>
          <w:szCs w:val="40"/>
        </w:rPr>
      </w:pP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>ผู้ป่วยหญิงอายุ 32 ปี ตั้งครรภ์ได้ 38 สัปดาห์ ฝากครรภ์ที่คลินิกสูติแพทย์แห่งหนึ่ง ระหว่างการฝากครรภ์ไม่พบความผิดปกติ</w:t>
      </w:r>
      <w:proofErr w:type="spellStart"/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>ใดๆ</w:t>
      </w:r>
      <w:proofErr w:type="spellEnd"/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 xml:space="preserve"> วันนี้มาตรวจครรภ์ตามนัด แพทย์ตรวจพบความดันโลหิตสูงโดยที่ผู้ป่วยไม่มีอาการผิดปกติ แพทย์สั่งให้ผู้ป่วยรีบไปนอนรักษาตัวในโรงพยาบาลที่สูติแพทย์ท่านนี้ประจำอยู่ แต่ผู้ป่วยคิดว่าไม่รีบ จึงไม่ได้ตรงไปโรงพยาบาลเลยแต่กลับบ้านไปเตรียมข้าวของเพื่อไปใช้ในโรงพยาบาล. เมื่อถึงโรงพยาบาลในวันรุ่งขึ้น พยาบาลที่หอผู้ป่วยตรวจพบว่าหญิงคนดังกล่าวมีความดันโลหิตสูงมาก จึงรายงานสูติแพทย์คนดังกล่าว แพทย์ได้มาดูอาการและสั่งการรักษาให้.</w:t>
      </w:r>
    </w:p>
    <w:p w14:paraId="158C7900" w14:textId="77777777" w:rsidR="00013A82" w:rsidRPr="00013A82" w:rsidRDefault="00013A82" w:rsidP="00013A82">
      <w:pPr>
        <w:spacing w:before="240" w:line="330" w:lineRule="atLeast"/>
        <w:rPr>
          <w:rFonts w:ascii="CordiaUPC" w:eastAsia="Times New Roman" w:hAnsi="CordiaUPC" w:cs="CordiaUPC"/>
          <w:color w:val="333333"/>
          <w:sz w:val="40"/>
          <w:szCs w:val="40"/>
        </w:rPr>
      </w:pP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 xml:space="preserve">1 ชั่วโมงต่อมาหลังจากเข้านอนรักษาในหอผู้ป่วย ผู้ป่วยหมดสติ ซึมลง สูติแพทย์เจ้าของไข้มาดูอาการและวินิจฉัยว่ามีเลือดออกในสมอง ต้องได้รับการรักษาความดันโลหิตสูงและการผ่าตัดฉุกเฉิน แพทย์โทรแจ้งให้สามีทราบว่าจำเป็นต้องผ่าตัดด่วน สามีได้อนุญาตให้ผ่าตัดได้และกำลังเดินทางมาโรงพยาบาล จึงไม่ได้มีการเซ็นใบยินยอมรับการผ่าตัด หลังจากผ่าตัดทำคลอดและผ่าตัดสมอง </w:t>
      </w:r>
      <w:r w:rsidRPr="00013A82">
        <w:rPr>
          <w:rFonts w:ascii="CordiaUPC" w:eastAsia="Times New Roman" w:hAnsi="CordiaUPC" w:cs="CordiaUPC"/>
          <w:b/>
          <w:bCs/>
          <w:color w:val="333333"/>
          <w:sz w:val="40"/>
          <w:szCs w:val="40"/>
          <w:cs/>
        </w:rPr>
        <w:t xml:space="preserve">ลูกปลอดภัย แต่ผู้ป่วยเสียชีวิต. </w:t>
      </w:r>
    </w:p>
    <w:p w14:paraId="2C6A0248" w14:textId="79E64651" w:rsidR="00706E8F" w:rsidRDefault="00013A82" w:rsidP="00706E8F">
      <w:pPr>
        <w:spacing w:before="240" w:line="330" w:lineRule="atLeast"/>
        <w:rPr>
          <w:rFonts w:ascii="CordiaUPC" w:eastAsia="Times New Roman" w:hAnsi="CordiaUPC" w:cs="CordiaUPC"/>
          <w:color w:val="333333"/>
          <w:sz w:val="40"/>
          <w:szCs w:val="40"/>
          <w:cs/>
        </w:rPr>
      </w:pPr>
      <w:r w:rsidRPr="00013A82">
        <w:rPr>
          <w:rFonts w:ascii="CordiaUPC" w:eastAsia="Times New Roman" w:hAnsi="CordiaUPC" w:cs="CordiaUPC"/>
          <w:b/>
          <w:bCs/>
          <w:color w:val="333333"/>
          <w:sz w:val="40"/>
          <w:szCs w:val="40"/>
          <w:cs/>
        </w:rPr>
        <w:t>ประเด็นศึกษา</w:t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</w:r>
      <w:r w:rsidRPr="00013A82">
        <w:rPr>
          <w:rFonts w:ascii="CordiaUPC" w:eastAsia="Times New Roman" w:hAnsi="CordiaUPC" w:cs="CordiaUPC"/>
          <w:b/>
          <w:bCs/>
          <w:color w:val="333333"/>
          <w:sz w:val="40"/>
          <w:szCs w:val="40"/>
          <w:cs/>
        </w:rPr>
        <w:t>1. ขณะที่สามีมาถึงโรงพยาบาลได้พบว่าภรรยาเสียชีวิตแล้ว รู้สึกโกรธมาก และคิดว่าแพทย์ให้การรักษาไม่เต็มที่ ภรรยาซึ่งแข็งแรงดีมาตลอดและเป็นคนที่รักษาสุขภาพมาก จึงถึงแก่ความตาย สามีขอดูประวัติการรักษาและจะเก็บไว้เพื่อปรึกษาทนายความ แพทย์และพยาบาลควรทำอย่างไร</w:t>
      </w:r>
      <w:r w:rsidRPr="00013A82">
        <w:rPr>
          <w:rFonts w:ascii="CordiaUPC" w:eastAsia="Times New Roman" w:hAnsi="CordiaUPC" w:cs="CordiaUPC"/>
          <w:b/>
          <w:bCs/>
          <w:color w:val="333333"/>
          <w:sz w:val="40"/>
          <w:szCs w:val="40"/>
          <w:cs/>
        </w:rPr>
        <w:br/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  <w:t xml:space="preserve">แพทย์ต้องไม่ปฏิเสธที่จะให้ประวัติการรักษาทั้งหมดแก่สามีผู้ป่วย โดยระมัดระวังท่าทีที่อาจจะทำให้สามีผู้ป่วยแปลความหมายไปในทางประชดประชันหรือตอบโต้สามีผู้ป่วยว่าอยากได้ก็เอาไป หรือปฏิเสธเด็ดขาดว่าให้ไม่ได้จนกว่าจะมีพนักงานสอบสวนมาร้องขอ เพราะเท่ากับจะเป็นการผลักดันให้สามีผู้ป่วยต้องไปแจ้งความกับตำรวจก่อน ซึ่งจะยิ่งทำให้เรื่องบานปลายขึ้น. </w:t>
      </w:r>
      <w:r w:rsidR="00706E8F">
        <w:rPr>
          <w:rFonts w:ascii="CordiaUPC" w:eastAsia="Times New Roman" w:hAnsi="CordiaUPC" w:cs="CordiaUPC"/>
          <w:color w:val="333333"/>
          <w:sz w:val="40"/>
          <w:szCs w:val="40"/>
          <w:cs/>
        </w:rPr>
        <w:br w:type="page"/>
      </w:r>
    </w:p>
    <w:p w14:paraId="695FE1FD" w14:textId="1E6D95CE" w:rsidR="00706E8F" w:rsidRDefault="00013A82" w:rsidP="00706E8F">
      <w:pPr>
        <w:spacing w:before="240" w:line="330" w:lineRule="atLeast"/>
        <w:rPr>
          <w:rFonts w:ascii="CordiaUPC" w:eastAsia="Times New Roman" w:hAnsi="CordiaUPC" w:cs="CordiaUPC"/>
          <w:color w:val="333333"/>
          <w:sz w:val="40"/>
          <w:szCs w:val="40"/>
          <w:cs/>
        </w:rPr>
      </w:pP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>เมื่อตอบรับว่าจะให้ประวัติการรักษาทั้งหมดแล้ว ด้วยท่าทีที่อ่อนโยนและเข้าใจในความสูญเสียของสามีผู้ป่วย แพทย์อาจแสดงความเห็นอกเห็นใจด้วยการพาสามีผู้ป่วย ไปนั่งสงบอารมณ์ในห้องเงียบๆ โดยแพทย์อยู่เป็นเพื่อน ปลอบโยน ค่อยๆ เล่าให้เขาฟังว่าเกิดอะไรขึ้นบ้างโดยละเอียด ต้องทำใจที่อาจต้องเล่าให้ฟัง</w:t>
      </w:r>
      <w:proofErr w:type="spellStart"/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>ซ้ำๆ</w:t>
      </w:r>
      <w:proofErr w:type="spellEnd"/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 xml:space="preserve"> เพราะสามีผู้ป่วยกำลังอยู่ในสภาพตกใจมาก อาจฟังรู้เรื่องบ้างไม่รู้เรื่องบ้าง เมื่อเล่าแล้วต้องคอยถามเป็น</w:t>
      </w:r>
      <w:proofErr w:type="spellStart"/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>ระยะๆ</w:t>
      </w:r>
      <w:proofErr w:type="spellEnd"/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>ว่า อยากถามอะไรหมออีกหรือเปล่า ไม่เข้าใจอะไรอีกบ้าง และเสนอความช่วยเหลือว่ามีอะไรให้หมอช่วยเหลือได้บ้าง อยากจะให้ช่วยติดต่อใครอีกบ้าง เป็นต้น.</w:t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</w:r>
      <w:r w:rsidRPr="00013A82">
        <w:rPr>
          <w:rFonts w:ascii="CordiaUPC" w:eastAsia="Times New Roman" w:hAnsi="CordiaUPC" w:cs="CordiaUPC"/>
          <w:b/>
          <w:bCs/>
          <w:color w:val="333333"/>
          <w:sz w:val="40"/>
          <w:szCs w:val="40"/>
          <w:cs/>
        </w:rPr>
        <w:t>2. สามีผู้ป่วย กล่าวว่าเมื่อครู่ที่แพทย์โทร มาแจ้งข่าว ตนบอกให้รอก่อนจนกว่าตนจะมาถึงโรงพยาบาล ซึ่งข้อมูลไม่ตรงกับที่สูติแพทย์ได้รับทางโทรศัพท์ และเนื่องจากเป็นการแจ้งข้อมูลทางโทรศัพท์ซึ่งไม่มีบุคคลที่สามเป็นพยาน หากขึ้นศาล ศาลจะเชื่อข้อมูลฝ่ายใด</w:t>
      </w:r>
      <w:r w:rsidRPr="00013A82">
        <w:rPr>
          <w:rFonts w:ascii="CordiaUPC" w:eastAsia="Times New Roman" w:hAnsi="CordiaUPC" w:cs="CordiaUPC"/>
          <w:b/>
          <w:bCs/>
          <w:color w:val="333333"/>
          <w:sz w:val="40"/>
          <w:szCs w:val="40"/>
          <w:cs/>
        </w:rPr>
        <w:br/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  <w:t>ในกรณีนี้ไม่เกี่ยวข้องกับข้อมูลที่แพทย์พูดคุยกับสามีทางโทรศัพท์ เพราะถึงอย่างไรแพทย์ก็ต้องมี หน้าที่ช่วยชีวิตโดยไม่ต้องรอขอความยินยอมให้สามีผู้ป่วยอนุญาตอยู่แล้ว และไม่ต้องรอจนสามีหรือญาติมาครบจึงจะลงมือช่วยชีวิตผู้ป่วยได้ ดังนั้นจึงไม่มีเงื่อนไขที่จะฟ้องร้องได้ อย่างไรก็ตามทั้งแพทย์และพยาบาลควรบันทึกข้อมูลและขั้นตอนการรักษา</w:t>
      </w:r>
      <w:proofErr w:type="spellStart"/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>ต่างๆ</w:t>
      </w:r>
      <w:proofErr w:type="spellEnd"/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 xml:space="preserve"> ที่เกิดขึ้นตั้งแต่ผู้ป่วยเข้ามารับการรักษาพยาบาลไว้โดยละเอียดด้วย.</w:t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</w:r>
      <w:r w:rsidRPr="00013A82">
        <w:rPr>
          <w:rFonts w:ascii="CordiaUPC" w:eastAsia="Times New Roman" w:hAnsi="CordiaUPC" w:cs="CordiaUPC"/>
          <w:b/>
          <w:bCs/>
          <w:color w:val="333333"/>
          <w:sz w:val="40"/>
          <w:szCs w:val="40"/>
          <w:cs/>
        </w:rPr>
        <w:br/>
        <w:t>3. สามีอ้างว่าตนเองไม่ได้เซ็นยินยอมให้ผ่าตัดภรรยา หมอมีสิทธิอะไรมาผ่าตัดโดยพลการ และเป็นเหตุให้ภรรยาต้องถึงแก่ความตาย พร้อมกับสำทับว่าจะเอาเรื่องหมอให้ถึงที่สุด แพทย์ควรทำอย่างไร</w:t>
      </w:r>
      <w:r w:rsidRPr="00013A82">
        <w:rPr>
          <w:rFonts w:ascii="CordiaUPC" w:eastAsia="Times New Roman" w:hAnsi="CordiaUPC" w:cs="CordiaUPC"/>
          <w:b/>
          <w:bCs/>
          <w:color w:val="333333"/>
          <w:sz w:val="40"/>
          <w:szCs w:val="40"/>
          <w:cs/>
        </w:rPr>
        <w:br/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  <w:t>หลังจากแยกสามีผู้ป่วย มานั่งคุยในที่เงียบสงบและได้ให้เขาระบายความอัดอั้นตันใจ ตกใจ เสียใจ หรืออาจจะรู้สึกผิดที่มาไม่ทันก่อนที่ภรรยาจะเสียชีวิตซึ่งอาจเป็นเหตุทำให้โกรธแล้วโทษคนนั้นคนนี้ รวมทั้งหมอและพยาบาลที่เกี่ยวข้องกับการตายของภรรยา แพทย์พยาบาลจะต้องเข้าใจปฏิกิริยาที่เกิดขึ้นของสามีผู้ป่วย เมื่อได้รับข่าวร้าย และมีสติพอที่จะอยู่ช่วยเยียวยาสามีผู้ป่วย มากกว่าจะหนีหน้าไปขณะที่เขากำลังอาละวาด.</w:t>
      </w:r>
      <w:r w:rsidR="00706E8F">
        <w:rPr>
          <w:rFonts w:ascii="CordiaUPC" w:eastAsia="Times New Roman" w:hAnsi="CordiaUPC" w:cs="CordiaUPC"/>
          <w:color w:val="333333"/>
          <w:sz w:val="40"/>
          <w:szCs w:val="40"/>
          <w:cs/>
        </w:rPr>
        <w:br w:type="page"/>
      </w:r>
    </w:p>
    <w:p w14:paraId="4519D1F4" w14:textId="77777777" w:rsidR="00706E8F" w:rsidRDefault="00013A82" w:rsidP="00013A82">
      <w:pPr>
        <w:spacing w:before="240" w:line="330" w:lineRule="atLeast"/>
        <w:rPr>
          <w:rFonts w:ascii="CordiaUPC" w:eastAsia="Times New Roman" w:hAnsi="CordiaUPC" w:cs="CordiaUPC"/>
          <w:color w:val="333333"/>
          <w:sz w:val="40"/>
          <w:szCs w:val="40"/>
          <w:cs/>
        </w:rPr>
      </w:pP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>เมื่อแยกคุยในห้องที่เป็นสัดส่วน เงียบสงบ ควรแสดงความเสียใจและปลอบโยนสามีผู้ป่วย ถึงความสูญเสียอันใหญ่หลวงของเขา ต้องมีสติอย่าโกรธตอบหรือโต้เถียงกลับ อย่าโต้ตอบกับคำขู่</w:t>
      </w:r>
      <w:proofErr w:type="spellStart"/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>ตรงๆ</w:t>
      </w:r>
      <w:proofErr w:type="spellEnd"/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 xml:space="preserve"> แต่ให้ฟังที่ความหมายของคำขู่นั้นว่าขู่ทำไม </w:t>
      </w:r>
      <w:proofErr w:type="spellStart"/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>จริงๆ</w:t>
      </w:r>
      <w:proofErr w:type="spellEnd"/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 xml:space="preserve"> แล้วหมายความว่าอะไร ต้องการอะไร ไม่จำเป็นต้องไปโต้ตอบ หรือโต้เถียงในประเด็นว่าจะฟ้องหรือไม่ฟ้อง.</w:t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  <w:t xml:space="preserve">เมื่อสามีผู้ป่วย อารมณ์เย็นลงหรือกำลังร้องไห้เสียใจ แพทย์ต้องทำหน้าที่ชี้แจงข้อเท็จจริงที่เกิดขึ้นให้เขาทราบโดยละเอียด และอาจชี้ให้เห็นว่า </w:t>
      </w:r>
      <w:r w:rsidRPr="00013A82">
        <w:rPr>
          <w:rFonts w:ascii="CordiaUPC" w:eastAsia="Times New Roman" w:hAnsi="CordiaUPC" w:cs="CordiaUPC"/>
          <w:i/>
          <w:iCs/>
          <w:color w:val="333333"/>
          <w:sz w:val="40"/>
          <w:szCs w:val="40"/>
          <w:cs/>
        </w:rPr>
        <w:t xml:space="preserve">"คราวนี้เป็นเหตุการณ์ฉุกเฉินมาก หมอจึงต้องรีบช่วยชีวิต ทั้งแม่และลูกในครรภ์ ขณะที่โทรศัพท์แจ้งให้คุณทราบด้วยว่ากำลังเกิดเหตุขึ้น หมอได้พยายามช่วยชีวิตทั้งภรรยาและลูกคุณอย่างดีที่สุดแล้ว หมอเสียใจด้วยที่คุณต้องสูญเสียภรรยาไป แต่อย่างน้อยคุณก็ยังมีลูกอยู่อีกคนหนึ่งที่ยังต้องการคุณ". </w:t>
      </w:r>
      <w:r w:rsidRPr="00013A82">
        <w:rPr>
          <w:rFonts w:ascii="CordiaUPC" w:eastAsia="Times New Roman" w:hAnsi="CordiaUPC" w:cs="CordiaUPC"/>
          <w:i/>
          <w:iCs/>
          <w:color w:val="333333"/>
          <w:sz w:val="40"/>
          <w:szCs w:val="40"/>
          <w:cs/>
        </w:rPr>
        <w:br/>
      </w:r>
      <w:r w:rsidRPr="00013A82">
        <w:rPr>
          <w:rFonts w:ascii="CordiaUPC" w:eastAsia="Times New Roman" w:hAnsi="CordiaUPC" w:cs="CordiaUPC"/>
          <w:b/>
          <w:bCs/>
          <w:color w:val="333333"/>
          <w:sz w:val="40"/>
          <w:szCs w:val="40"/>
          <w:cs/>
        </w:rPr>
        <w:br/>
        <w:t>4. จากสภาพการณ์ทั้งหมด สามีผู้ป่วยสามารถฟ้องร้องเอาผิดสูติแพทย์ได้หรือไม่ ข้อหาใด</w:t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  <w:t>หากพิสูจน์ได้ว่าแพทย์ให้การรักษาถูกต้องตามมาตรฐาน โดยมีการบันทึกไว้ตั้งแต่เริ่มเข้ารับการรักษา ถ้ามีการฟ้องศาลแพทย์ก็สามารถต่อสู้คดีได้ การฟ้องร้องไม่อาจยับยั้งได้ถ้าเขาต้องการฟ้อง แต่ถ้าทำให้เขาเข้าใจสภาพข้อเท็จจริงจนหมดข้อสงสัยก็อาจเปลี่ยนใจผู้ต้องการจะฟ้องได้.</w:t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</w:r>
      <w:r w:rsidRPr="00013A82">
        <w:rPr>
          <w:rFonts w:ascii="CordiaUPC" w:eastAsia="Times New Roman" w:hAnsi="CordiaUPC" w:cs="CordiaUPC"/>
          <w:b/>
          <w:bCs/>
          <w:color w:val="333333"/>
          <w:sz w:val="40"/>
          <w:szCs w:val="40"/>
          <w:cs/>
        </w:rPr>
        <w:br/>
        <w:t xml:space="preserve">5. ในภาวะที่เป็นอันตรายถึงแก่ชีวิตจำเป็นต้องมี </w:t>
      </w:r>
      <w:r w:rsidRPr="00013A82">
        <w:rPr>
          <w:rFonts w:ascii="CordiaUPC" w:eastAsia="Times New Roman" w:hAnsi="CordiaUPC" w:cs="CordiaUPC"/>
          <w:b/>
          <w:bCs/>
          <w:color w:val="333333"/>
          <w:sz w:val="40"/>
          <w:szCs w:val="40"/>
        </w:rPr>
        <w:t xml:space="preserve">informed consent </w:t>
      </w:r>
      <w:r w:rsidRPr="00013A82">
        <w:rPr>
          <w:rFonts w:ascii="CordiaUPC" w:eastAsia="Times New Roman" w:hAnsi="CordiaUPC" w:cs="CordiaUPC"/>
          <w:b/>
          <w:bCs/>
          <w:color w:val="333333"/>
          <w:sz w:val="40"/>
          <w:szCs w:val="40"/>
          <w:cs/>
        </w:rPr>
        <w:t>หรือไม่ โดยใครอาจให้ความยินยอมได้บ้างตามลำดับ</w:t>
      </w:r>
      <w:r w:rsidRPr="00013A82">
        <w:rPr>
          <w:rFonts w:ascii="CordiaUPC" w:eastAsia="Times New Roman" w:hAnsi="CordiaUPC" w:cs="CordiaUPC"/>
          <w:b/>
          <w:bCs/>
          <w:color w:val="333333"/>
          <w:sz w:val="40"/>
          <w:szCs w:val="40"/>
          <w:cs/>
        </w:rPr>
        <w:br/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  <w:t>ถ้ากรณีฉุกเฉินที่เป็นอันตรายถึงแก่ชีวิต แพทย์มีหน้าที่ต้องช่วยชีวิต โดยไม่ต้องขอความยินยอมจากญาติ แต่ระวังอย่าทำเกินเลยจากการช่วยชีวิตนั้น เช่นผ่าตัดเอาอะไรอย่างอื่นออกไปด้วย</w:t>
      </w:r>
      <w:proofErr w:type="spellStart"/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>ทั้งๆ</w:t>
      </w:r>
      <w:proofErr w:type="spellEnd"/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 xml:space="preserve"> ที่ไม่เกี่ยวกับการช่วยชีวิต.</w:t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</w:r>
    </w:p>
    <w:p w14:paraId="0F8690B3" w14:textId="77777777" w:rsidR="00706E8F" w:rsidRDefault="00706E8F">
      <w:pPr>
        <w:rPr>
          <w:rFonts w:ascii="CordiaUPC" w:eastAsia="Times New Roman" w:hAnsi="CordiaUPC" w:cs="CordiaUPC"/>
          <w:color w:val="333333"/>
          <w:sz w:val="40"/>
          <w:szCs w:val="40"/>
          <w:cs/>
        </w:rPr>
      </w:pPr>
      <w:r>
        <w:rPr>
          <w:rFonts w:ascii="CordiaUPC" w:eastAsia="Times New Roman" w:hAnsi="CordiaUPC" w:cs="CordiaUPC"/>
          <w:color w:val="333333"/>
          <w:sz w:val="40"/>
          <w:szCs w:val="40"/>
          <w:cs/>
        </w:rPr>
        <w:br w:type="page"/>
      </w:r>
    </w:p>
    <w:p w14:paraId="4DB0578C" w14:textId="77777777" w:rsidR="00706E8F" w:rsidRDefault="00013A82" w:rsidP="00013A82">
      <w:pPr>
        <w:spacing w:before="240" w:line="330" w:lineRule="atLeast"/>
        <w:rPr>
          <w:rFonts w:ascii="CordiaUPC" w:eastAsia="Times New Roman" w:hAnsi="CordiaUPC" w:cs="CordiaUPC"/>
          <w:color w:val="333333"/>
          <w:sz w:val="40"/>
          <w:szCs w:val="40"/>
          <w:cs/>
        </w:rPr>
      </w:pP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 xml:space="preserve">ข้อสำคัญที่มักจะเข้าใจผิดกันในเวชปฏิบัติ คือ </w:t>
      </w:r>
      <w:r w:rsidRPr="00013A82">
        <w:rPr>
          <w:rFonts w:ascii="CordiaUPC" w:eastAsia="Times New Roman" w:hAnsi="CordiaUPC" w:cs="CordiaUPC"/>
          <w:b/>
          <w:bCs/>
          <w:i/>
          <w:iCs/>
          <w:color w:val="333333"/>
          <w:sz w:val="40"/>
          <w:szCs w:val="40"/>
          <w:cs/>
        </w:rPr>
        <w:t xml:space="preserve">การขอและได้รับ </w:t>
      </w:r>
      <w:r w:rsidRPr="00013A82">
        <w:rPr>
          <w:rFonts w:ascii="CordiaUPC" w:eastAsia="Times New Roman" w:hAnsi="CordiaUPC" w:cs="CordiaUPC"/>
          <w:b/>
          <w:bCs/>
          <w:i/>
          <w:iCs/>
          <w:color w:val="333333"/>
          <w:sz w:val="40"/>
          <w:szCs w:val="40"/>
        </w:rPr>
        <w:t xml:space="preserve">Informed consent </w:t>
      </w:r>
      <w:r w:rsidRPr="00013A82">
        <w:rPr>
          <w:rFonts w:ascii="CordiaUPC" w:eastAsia="Times New Roman" w:hAnsi="CordiaUPC" w:cs="CordiaUPC"/>
          <w:b/>
          <w:bCs/>
          <w:i/>
          <w:iCs/>
          <w:color w:val="333333"/>
          <w:sz w:val="40"/>
          <w:szCs w:val="40"/>
          <w:cs/>
        </w:rPr>
        <w:t xml:space="preserve">ไม่ใช่การลงชื่อใน </w:t>
      </w:r>
      <w:r w:rsidRPr="00013A82">
        <w:rPr>
          <w:rFonts w:ascii="CordiaUPC" w:eastAsia="Times New Roman" w:hAnsi="CordiaUPC" w:cs="CordiaUPC"/>
          <w:b/>
          <w:bCs/>
          <w:i/>
          <w:iCs/>
          <w:color w:val="333333"/>
          <w:sz w:val="40"/>
          <w:szCs w:val="40"/>
        </w:rPr>
        <w:t>consent form</w:t>
      </w:r>
      <w:r w:rsidRPr="00013A82">
        <w:rPr>
          <w:rFonts w:ascii="CordiaUPC" w:eastAsia="Times New Roman" w:hAnsi="CordiaUPC" w:cs="CordiaUPC"/>
          <w:b/>
          <w:bCs/>
          <w:i/>
          <w:iCs/>
          <w:color w:val="333333"/>
          <w:sz w:val="40"/>
          <w:szCs w:val="40"/>
          <w:cs/>
        </w:rPr>
        <w:t xml:space="preserve"> </w:t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 xml:space="preserve">การลงชื่อไม่ได้กระทำเพื่อช่วยให้บุคลากรการแพทย์ปลอดภัยจากการถูกฟ้องร้อง แต่ทำเพื่อช่วยให้ผู้ป่วยมีสิทธิตามที่ควรมี 2 อย่าง คือ </w:t>
      </w:r>
      <w:r w:rsidRPr="00013A82">
        <w:rPr>
          <w:rFonts w:ascii="CordiaUPC" w:eastAsia="Times New Roman" w:hAnsi="CordiaUPC" w:cs="CordiaUPC"/>
          <w:i/>
          <w:iCs/>
          <w:color w:val="333333"/>
          <w:sz w:val="40"/>
          <w:szCs w:val="40"/>
          <w:cs/>
        </w:rPr>
        <w:t>สิทธิที่จะได้รับรู้ข้อมูลข่าวสาร (</w:t>
      </w:r>
      <w:r w:rsidRPr="00013A82">
        <w:rPr>
          <w:rFonts w:ascii="CordiaUPC" w:eastAsia="Times New Roman" w:hAnsi="CordiaUPC" w:cs="CordiaUPC"/>
          <w:i/>
          <w:iCs/>
          <w:color w:val="333333"/>
          <w:sz w:val="40"/>
          <w:szCs w:val="40"/>
        </w:rPr>
        <w:t xml:space="preserve">the right to know) </w:t>
      </w:r>
      <w:r w:rsidRPr="00013A82">
        <w:rPr>
          <w:rFonts w:ascii="CordiaUPC" w:eastAsia="Times New Roman" w:hAnsi="CordiaUPC" w:cs="CordiaUPC"/>
          <w:i/>
          <w:iCs/>
          <w:color w:val="333333"/>
          <w:sz w:val="40"/>
          <w:szCs w:val="40"/>
          <w:cs/>
        </w:rPr>
        <w:t>และสิทธิที่จะได้เลือกตัดสินใจด้วยตนเอง (</w:t>
      </w:r>
      <w:r w:rsidRPr="00013A82">
        <w:rPr>
          <w:rFonts w:ascii="CordiaUPC" w:eastAsia="Times New Roman" w:hAnsi="CordiaUPC" w:cs="CordiaUPC"/>
          <w:i/>
          <w:iCs/>
          <w:color w:val="333333"/>
          <w:sz w:val="40"/>
          <w:szCs w:val="40"/>
        </w:rPr>
        <w:t>the right to self-determination).</w:t>
      </w:r>
      <w:r w:rsidRPr="00013A82">
        <w:rPr>
          <w:rFonts w:ascii="CordiaUPC" w:eastAsia="Times New Roman" w:hAnsi="CordiaUPC" w:cs="CordiaUPC"/>
          <w:i/>
          <w:iCs/>
          <w:color w:val="333333"/>
          <w:sz w:val="40"/>
          <w:szCs w:val="40"/>
          <w:cs/>
        </w:rPr>
        <w:t xml:space="preserve"> </w:t>
      </w:r>
      <w:r w:rsidRPr="00013A82">
        <w:rPr>
          <w:rFonts w:ascii="CordiaUPC" w:eastAsia="Times New Roman" w:hAnsi="CordiaUPC" w:cs="CordiaUPC"/>
          <w:i/>
          <w:iCs/>
          <w:color w:val="333333"/>
          <w:sz w:val="40"/>
          <w:szCs w:val="40"/>
          <w:cs/>
        </w:rPr>
        <w:br/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  <w:t xml:space="preserve">เมื่อคุยกับผู้ป่วยจนเข้าใจดีแล้ว ผู้ป่วยจะเซ็นหรือไม่เซ็นก็ได้ จะนำสืบพยานบุคคลภายหลังก็ได้ว่าแพทย์ได้แจ้งข้อมูลโดยละเอียดแล้ว แต่การเซ็นรับทราบไว้จะสะดวกกว่าเพื่อใช้เป็นพยานเอกสารแสดงว่าได้มีการพูดคุยกันดีแล้วจริง ดังนั้นสาระสำคัญไม่ได้อยู่ที่การเซ็นในกระดาษ แต่อยู่ที่การแจ้งให้เขาได้รับทราบอย่างเข้าใจถ่องแท้แล้วหรือไม่. </w:t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  <w:t>ในใบยินยอมที่ให้เซ็นนั้นต้องบรรยายข้อมูลอย่างละเอียด และต้องใช้ภาษาที่ชาวบ้านเข้าใจได้ง่าย ไม่ใช่ภาษาหมอ ให้เขาอ่านให้เข้าใจเสียก่อน ไม่ใช่ให้เซ็นกระดาษเปล่า ควรแจ้งว่าการทำผ่าตัดอาจจะเกิด อะไรขึ้นบ้าง หรือหากไม่ผ่าตัดจะเกิดอะไรขึ้นบ้าง เขาจะได้ตัดสินใจให้เหมาะสมกับภาวะของเขา ชีวิตของเขา ให้เขาเซ็นรับทราบข้อมูลว่าเขาได้มีสิทธิเลือกการรักษาอย่างที่ต้องการแล้ว ไม่ใช่เซ็นว่าได้จำใจเลือกตามที่หมอบอกแล้ว และจำใจต้องรับผิดชอบกับความเสียหายจากการผ่าตัด</w:t>
      </w:r>
      <w:proofErr w:type="spellStart"/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>นั้นๆ</w:t>
      </w:r>
      <w:proofErr w:type="spellEnd"/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 xml:space="preserve"> เสียเอง.</w:t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  <w:t>ในกรณีที่ผู้ป่วยไม่อยู่ในภาวะที่จะให้ความยินยอมได้ ผู้ที่จะลงชื่อให้ความยินยอมควรเป็นญาติใกล้ชิดและมีบทบาทสำคัญในครอบครัวซึ่งต้องพิจารณาเป็นกรณีๆไป ไม่จำเป็นต้องใช้ลำดับของทายาทในการรับมรดก.</w:t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</w:r>
      <w:r w:rsidRPr="00013A82">
        <w:rPr>
          <w:rFonts w:ascii="CordiaUPC" w:eastAsia="Times New Roman" w:hAnsi="CordiaUPC" w:cs="CordiaUPC"/>
          <w:b/>
          <w:bCs/>
          <w:color w:val="333333"/>
          <w:sz w:val="40"/>
          <w:szCs w:val="40"/>
          <w:cs/>
        </w:rPr>
        <w:t xml:space="preserve">6. สามีมีสิทธิอะไรบ้างตามกฎหมายในการเซ็นยินยอมให้ภรรยาเข้ารับการรักษาพยาบาล เช่น การผ่าตัดฉุกเฉิน การทำหมัน การคุมกำเนิด ฯลฯ </w:t>
      </w:r>
      <w:r w:rsidRPr="00013A82">
        <w:rPr>
          <w:rFonts w:ascii="CordiaUPC" w:eastAsia="Times New Roman" w:hAnsi="CordiaUPC" w:cs="CordiaUPC"/>
          <w:b/>
          <w:bCs/>
          <w:color w:val="333333"/>
          <w:sz w:val="40"/>
          <w:szCs w:val="40"/>
          <w:cs/>
        </w:rPr>
        <w:br/>
      </w:r>
      <w:r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  <w:t>ในกรณีฉุกเฉินได้กล่าวไปแล้วว่าไม่ต้องขอความยินยอมจากใคร เป็นหน้าที่แพทย์ที่ต้องช่วยชีวิต ส่วนกรณีอื่น สามีก็ไม่มีสิทธิยินยอม เพราะเป็นสิทธิส่วนบุคคลของหญิงนั้น ไม่ว่าหญิงนั้นเลือกที่จะทำหมัน คุมกำเนิด หรือตัดมดลูกทิ้ง หญิงนั้นไม่จำเป็นต้องขออนุญาตจากสามี.</w:t>
      </w:r>
    </w:p>
    <w:p w14:paraId="3BF35F34" w14:textId="6AED0687" w:rsidR="00573074" w:rsidRPr="00264135" w:rsidRDefault="00706E8F">
      <w:pPr>
        <w:rPr>
          <w:rFonts w:ascii="CordiaUPC" w:hAnsi="CordiaUPC" w:cs="CordiaUPC"/>
          <w:b/>
          <w:bCs/>
          <w:sz w:val="40"/>
          <w:szCs w:val="48"/>
        </w:rPr>
      </w:pPr>
      <w:r>
        <w:rPr>
          <w:rFonts w:ascii="CordiaUPC" w:eastAsia="Times New Roman" w:hAnsi="CordiaUPC" w:cs="CordiaUPC"/>
          <w:color w:val="333333"/>
          <w:sz w:val="40"/>
          <w:szCs w:val="40"/>
          <w:cs/>
        </w:rPr>
        <w:br w:type="page"/>
      </w:r>
      <w:r w:rsidR="00013A82"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 xml:space="preserve">อย่างไรก็ตามเมื่อคำนึงถึงความสำคัญของสถาบันครอบครัว หากสามีไม่ยินยอมก็อาจให้คู่สมรสไปตกลงกันเองเสียก่อน โดยแพทย์ช่วยเหลือให้ข้อมูล ที่คู่สมรสยังติดใจสงสัย แต่หลังจากนั้นหากหญิงยินยอม และยืนยันให้แพทย์ทำการผ่าตัดให้ แพทย์ก็ต้องทำให้ เพราะเป็นสิทธิของหญิงนั้นที่จะทำได้ ในทางปฏิบัติแพทย์อาจใช้วิธีคุยกับหญิงมีสามีก่อนเข้ารับการผ่าตัดว่า เรื่องนี้ได้คุยกับสามีมาดีแล้วหรือยัง อาจชวนให้คู่สมรสไปคุยกันก่อน และแพทย์ต้องบันทึกเรื่องเหล่านี้ไว้ในเวชระเบียน. </w:t>
      </w:r>
      <w:r w:rsidR="00013A82"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</w:r>
      <w:r w:rsidR="00013A82"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</w:r>
      <w:r w:rsidR="00013A82" w:rsidRPr="00013A82">
        <w:rPr>
          <w:rFonts w:ascii="CordiaUPC" w:eastAsia="Times New Roman" w:hAnsi="CordiaUPC" w:cs="CordiaUPC"/>
          <w:b/>
          <w:bCs/>
          <w:color w:val="333333"/>
          <w:sz w:val="40"/>
          <w:szCs w:val="40"/>
          <w:cs/>
        </w:rPr>
        <w:t xml:space="preserve">7. ในกรณีที่มีการเซ็น </w:t>
      </w:r>
      <w:r w:rsidR="00013A82" w:rsidRPr="00013A82">
        <w:rPr>
          <w:rFonts w:ascii="CordiaUPC" w:eastAsia="Times New Roman" w:hAnsi="CordiaUPC" w:cs="CordiaUPC"/>
          <w:b/>
          <w:bCs/>
          <w:color w:val="333333"/>
          <w:sz w:val="40"/>
          <w:szCs w:val="40"/>
        </w:rPr>
        <w:t xml:space="preserve">informed consent </w:t>
      </w:r>
      <w:r w:rsidR="00013A82" w:rsidRPr="00013A82">
        <w:rPr>
          <w:rFonts w:ascii="CordiaUPC" w:eastAsia="Times New Roman" w:hAnsi="CordiaUPC" w:cs="CordiaUPC"/>
          <w:b/>
          <w:bCs/>
          <w:color w:val="333333"/>
          <w:sz w:val="40"/>
          <w:szCs w:val="40"/>
          <w:cs/>
        </w:rPr>
        <w:t>ยินยอมให้ผ่าตัดแล้ว แต่ผู้ป่วยได้รับความเสีย หายจากการรักษาโดยเหตุสุดวิสัย แพทย์มีความผิดหรือไม่ อย่างไร</w:t>
      </w:r>
      <w:r w:rsidR="00013A82" w:rsidRPr="00013A82">
        <w:rPr>
          <w:rFonts w:ascii="CordiaUPC" w:eastAsia="Times New Roman" w:hAnsi="CordiaUPC" w:cs="CordiaUPC"/>
          <w:b/>
          <w:bCs/>
          <w:color w:val="333333"/>
          <w:sz w:val="40"/>
          <w:szCs w:val="40"/>
          <w:cs/>
        </w:rPr>
        <w:br/>
      </w:r>
      <w:r w:rsidR="00013A82"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</w:r>
      <w:r w:rsidR="00013A82" w:rsidRPr="00013A82">
        <w:rPr>
          <w:rFonts w:ascii="CordiaUPC" w:eastAsia="Times New Roman" w:hAnsi="CordiaUPC" w:cs="CordiaUPC"/>
          <w:b/>
          <w:bCs/>
          <w:i/>
          <w:iCs/>
          <w:color w:val="333333"/>
          <w:sz w:val="40"/>
          <w:szCs w:val="40"/>
          <w:cs/>
        </w:rPr>
        <w:t>ในการเซ็นใบอนุญาตยินยอมให้ทำการรักษาได้ หมายความว่า อนุญาตให้กระทำการรักษา</w:t>
      </w:r>
      <w:proofErr w:type="spellStart"/>
      <w:r w:rsidR="00013A82" w:rsidRPr="00013A82">
        <w:rPr>
          <w:rFonts w:ascii="CordiaUPC" w:eastAsia="Times New Roman" w:hAnsi="CordiaUPC" w:cs="CordiaUPC"/>
          <w:b/>
          <w:bCs/>
          <w:i/>
          <w:iCs/>
          <w:color w:val="333333"/>
          <w:sz w:val="40"/>
          <w:szCs w:val="40"/>
          <w:cs/>
        </w:rPr>
        <w:t>นั้นๆ</w:t>
      </w:r>
      <w:proofErr w:type="spellEnd"/>
      <w:r w:rsidR="00013A82" w:rsidRPr="00013A82">
        <w:rPr>
          <w:rFonts w:ascii="CordiaUPC" w:eastAsia="Times New Roman" w:hAnsi="CordiaUPC" w:cs="CordiaUPC"/>
          <w:b/>
          <w:bCs/>
          <w:i/>
          <w:iCs/>
          <w:color w:val="333333"/>
          <w:sz w:val="40"/>
          <w:szCs w:val="40"/>
          <w:cs/>
        </w:rPr>
        <w:t xml:space="preserve">ต่อร่างกายได้ แต่ไม่ได้อนุญาต ให้หมอรักษาโดยประมาทได้ </w:t>
      </w:r>
      <w:r w:rsidR="00013A82"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>หากความเสียหายเกิดจากเหตุอันเป็นความเสี่ยงจากการผ่าตัดนั้น ก็ไม่เป็นอะไร เพราะได้แจ้งให้ทราบก่อนเซ็นแล้ว แต่ทั้งนี้การแจ้งให้ผู้ป่วยเซ็นต้องแจ้งอย่างเป็นทางการ และชี้แจงโดยละเอียด รวมทั้งเปิดโอกาสให้ถามว่า เข้าใจผลดีผลเสียของการรักษา</w:t>
      </w:r>
      <w:proofErr w:type="spellStart"/>
      <w:r w:rsidR="00013A82"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>นั้นๆ</w:t>
      </w:r>
      <w:proofErr w:type="spellEnd"/>
      <w:r w:rsidR="00013A82"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 xml:space="preserve">ว่าอย่างไร เพราะในทุกการรักษาอาจเกิดความเสี่ยงได้. </w:t>
      </w:r>
      <w:r w:rsidR="00013A82"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</w:r>
      <w:r w:rsidR="00013A82"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  <w:t xml:space="preserve">อนึ่งคำว่า </w:t>
      </w:r>
      <w:r w:rsidR="00013A82" w:rsidRPr="00013A82">
        <w:rPr>
          <w:rFonts w:ascii="CordiaUPC" w:eastAsia="Times New Roman" w:hAnsi="CordiaUPC" w:cs="CordiaUPC"/>
          <w:b/>
          <w:bCs/>
          <w:i/>
          <w:iCs/>
          <w:color w:val="333333"/>
          <w:sz w:val="40"/>
          <w:szCs w:val="40"/>
          <w:cs/>
        </w:rPr>
        <w:t>เหตุสุดวิสัย</w:t>
      </w:r>
      <w:r w:rsidR="00013A82"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t xml:space="preserve"> เป็นภาษาทางกฎหมาย อยู่ในกฎหมายแพ่ง หมายถึง เหตุที่บุคคลไม่อาจจะป้องกันได้ เช่น จากฟ้าผ่า แผ่นดินไหว. </w:t>
      </w:r>
      <w:r w:rsidR="00013A82"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</w:r>
      <w:r w:rsidR="00013A82"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  <w:t>กรณีนี้อาจเป็นเหตุที่ไม่อาจทราบล่วงหน้าที่จะป้องกันได้ แต่ไม่ใช่เหตุสุดวิสัยตามคำในภาษากฎหมาย.</w:t>
      </w:r>
      <w:r w:rsidR="00013A82"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</w:r>
      <w:r w:rsidR="00013A82" w:rsidRPr="00013A82">
        <w:rPr>
          <w:rFonts w:ascii="CordiaUPC" w:eastAsia="Times New Roman" w:hAnsi="CordiaUPC" w:cs="CordiaUPC"/>
          <w:color w:val="333333"/>
          <w:sz w:val="40"/>
          <w:szCs w:val="40"/>
          <w:cs/>
        </w:rPr>
        <w:br/>
      </w:r>
      <w:r w:rsidR="00013A82" w:rsidRPr="00264135">
        <w:rPr>
          <w:rFonts w:ascii="CordiaUPC" w:eastAsia="Times New Roman" w:hAnsi="CordiaUPC" w:cs="CordiaUPC"/>
          <w:b/>
          <w:bCs/>
          <w:i/>
          <w:iCs/>
          <w:color w:val="333333"/>
          <w:sz w:val="40"/>
          <w:szCs w:val="40"/>
          <w:cs/>
        </w:rPr>
        <w:t xml:space="preserve">สายพิณ หัตถีรัตน์ </w:t>
      </w:r>
      <w:proofErr w:type="spellStart"/>
      <w:r w:rsidR="00013A82" w:rsidRPr="00264135">
        <w:rPr>
          <w:rFonts w:ascii="CordiaUPC" w:eastAsia="Times New Roman" w:hAnsi="CordiaUPC" w:cs="CordiaUPC"/>
          <w:b/>
          <w:bCs/>
          <w:i/>
          <w:iCs/>
          <w:color w:val="333333"/>
          <w:sz w:val="40"/>
          <w:szCs w:val="40"/>
          <w:cs/>
        </w:rPr>
        <w:t>พ.บ</w:t>
      </w:r>
      <w:proofErr w:type="spellEnd"/>
      <w:r w:rsidR="00013A82" w:rsidRPr="00264135">
        <w:rPr>
          <w:rFonts w:ascii="CordiaUPC" w:eastAsia="Times New Roman" w:hAnsi="CordiaUPC" w:cs="CordiaUPC"/>
          <w:b/>
          <w:bCs/>
          <w:i/>
          <w:iCs/>
          <w:color w:val="333333"/>
          <w:sz w:val="40"/>
          <w:szCs w:val="40"/>
          <w:cs/>
        </w:rPr>
        <w:t>.</w:t>
      </w:r>
      <w:r w:rsidR="00013A82" w:rsidRPr="00264135">
        <w:rPr>
          <w:rFonts w:ascii="CordiaUPC" w:eastAsia="Times New Roman" w:hAnsi="CordiaUPC" w:cs="CordiaUPC"/>
          <w:b/>
          <w:bCs/>
          <w:i/>
          <w:iCs/>
          <w:color w:val="333333"/>
          <w:sz w:val="40"/>
          <w:szCs w:val="40"/>
        </w:rPr>
        <w:t xml:space="preserve">, </w:t>
      </w:r>
      <w:r w:rsidR="00013A82" w:rsidRPr="00264135">
        <w:rPr>
          <w:rFonts w:ascii="CordiaUPC" w:eastAsia="Times New Roman" w:hAnsi="CordiaUPC" w:cs="CordiaUPC"/>
          <w:b/>
          <w:bCs/>
          <w:i/>
          <w:iCs/>
          <w:color w:val="333333"/>
          <w:sz w:val="40"/>
          <w:szCs w:val="40"/>
          <w:cs/>
        </w:rPr>
        <w:t xml:space="preserve">ว.ว (เวชปฏิบัติทั่วไป) </w:t>
      </w:r>
      <w:proofErr w:type="spellStart"/>
      <w:r w:rsidR="00013A82" w:rsidRPr="00264135">
        <w:rPr>
          <w:rFonts w:ascii="CordiaUPC" w:eastAsia="Times New Roman" w:hAnsi="CordiaUPC" w:cs="CordiaUPC"/>
          <w:b/>
          <w:bCs/>
          <w:i/>
          <w:iCs/>
          <w:color w:val="333333"/>
          <w:sz w:val="40"/>
          <w:szCs w:val="40"/>
          <w:cs/>
        </w:rPr>
        <w:t>อ.ว</w:t>
      </w:r>
      <w:proofErr w:type="spellEnd"/>
      <w:r w:rsidR="00013A82" w:rsidRPr="00264135">
        <w:rPr>
          <w:rFonts w:ascii="CordiaUPC" w:eastAsia="Times New Roman" w:hAnsi="CordiaUPC" w:cs="CordiaUPC"/>
          <w:b/>
          <w:bCs/>
          <w:i/>
          <w:iCs/>
          <w:color w:val="333333"/>
          <w:sz w:val="40"/>
          <w:szCs w:val="40"/>
          <w:cs/>
        </w:rPr>
        <w:t xml:space="preserve">. (เวชศาสตร์ครอบครัว) </w:t>
      </w:r>
      <w:r w:rsidR="00013A82" w:rsidRPr="00013A82">
        <w:rPr>
          <w:rFonts w:ascii="CordiaUPC" w:eastAsia="Times New Roman" w:hAnsi="CordiaUPC" w:cs="CordiaUPC"/>
          <w:b/>
          <w:bCs/>
          <w:i/>
          <w:iCs/>
          <w:color w:val="333333"/>
          <w:sz w:val="40"/>
          <w:szCs w:val="40"/>
          <w:cs/>
        </w:rPr>
        <w:br/>
      </w:r>
      <w:r w:rsidR="00013A82" w:rsidRPr="00264135">
        <w:rPr>
          <w:rFonts w:ascii="CordiaUPC" w:eastAsia="Times New Roman" w:hAnsi="CordiaUPC" w:cs="CordiaUPC"/>
          <w:b/>
          <w:bCs/>
          <w:i/>
          <w:iCs/>
          <w:color w:val="333333"/>
          <w:sz w:val="40"/>
          <w:szCs w:val="40"/>
          <w:cs/>
        </w:rPr>
        <w:t>ผู้ช่วยศาสตราจารย์ ภาควิชาเวชศาสตร์ครอบครัว คณะแพทยศาสตร์โรงพยาบาลรามาธิบดี มหาวิทยาลัยมหิดล</w:t>
      </w:r>
      <w:bookmarkStart w:id="0" w:name="_GoBack"/>
      <w:bookmarkEnd w:id="0"/>
    </w:p>
    <w:sectPr w:rsidR="00573074" w:rsidRPr="00264135" w:rsidSect="00013A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new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13A82"/>
    <w:rsid w:val="00013A82"/>
    <w:rsid w:val="00264135"/>
    <w:rsid w:val="0030261C"/>
    <w:rsid w:val="00573074"/>
    <w:rsid w:val="00706E8F"/>
    <w:rsid w:val="008A62B8"/>
    <w:rsid w:val="009C2708"/>
    <w:rsid w:val="00C2224E"/>
    <w:rsid w:val="00E5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A487"/>
  <w15:chartTrackingRefBased/>
  <w15:docId w15:val="{EFDEAB30-8EA0-46CF-82D9-B6A79B34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61C"/>
  </w:style>
  <w:style w:type="paragraph" w:styleId="Heading1">
    <w:name w:val="heading 1"/>
    <w:basedOn w:val="Normal"/>
    <w:link w:val="Heading1Char"/>
    <w:uiPriority w:val="9"/>
    <w:qFormat/>
    <w:rsid w:val="00013A82"/>
    <w:pPr>
      <w:spacing w:before="75" w:after="150" w:line="630" w:lineRule="atLeast"/>
      <w:outlineLvl w:val="0"/>
    </w:pPr>
    <w:rPr>
      <w:rFonts w:ascii="thsarabunnew" w:eastAsia="Times New Roman" w:hAnsi="thsarabunnew" w:cs="Times New Roman"/>
      <w:kern w:val="36"/>
      <w:sz w:val="57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A82"/>
    <w:rPr>
      <w:rFonts w:ascii="thsarabunnew" w:eastAsia="Times New Roman" w:hAnsi="thsarabunnew" w:cs="Times New Roman"/>
      <w:kern w:val="36"/>
      <w:sz w:val="57"/>
      <w:szCs w:val="57"/>
    </w:rPr>
  </w:style>
  <w:style w:type="character" w:styleId="Emphasis">
    <w:name w:val="Emphasis"/>
    <w:basedOn w:val="DefaultParagraphFont"/>
    <w:uiPriority w:val="20"/>
    <w:qFormat/>
    <w:rsid w:val="00013A82"/>
    <w:rPr>
      <w:i/>
      <w:iCs/>
    </w:rPr>
  </w:style>
  <w:style w:type="character" w:styleId="Strong">
    <w:name w:val="Strong"/>
    <w:basedOn w:val="DefaultParagraphFont"/>
    <w:uiPriority w:val="22"/>
    <w:qFormat/>
    <w:rsid w:val="00013A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3A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2">
    <w:name w:val="submitted2"/>
    <w:basedOn w:val="DefaultParagraphFont"/>
    <w:rsid w:val="00013A82"/>
    <w:rPr>
      <w:vanish w:val="0"/>
      <w:webHidden w:val="0"/>
      <w:color w:val="7F7F7F"/>
      <w:sz w:val="22"/>
      <w:szCs w:val="2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02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65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991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75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171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5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7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Anuchit Srivirojana</dc:creator>
  <cp:keywords/>
  <dc:description/>
  <cp:lastModifiedBy>Anuchit Srivirojana</cp:lastModifiedBy>
  <cp:revision>2</cp:revision>
  <dcterms:created xsi:type="dcterms:W3CDTF">2017-01-26T04:43:00Z</dcterms:created>
  <dcterms:modified xsi:type="dcterms:W3CDTF">2017-01-26T04:43:00Z</dcterms:modified>
</cp:coreProperties>
</file>